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9" w:rsidRPr="00F83FA4" w:rsidRDefault="00B96C19" w:rsidP="00B96C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hAnsi="Times New Roman"/>
          <w:b/>
          <w:sz w:val="24"/>
          <w:szCs w:val="24"/>
        </w:rPr>
        <w:t>ПОЛОЖЕНИЕ</w:t>
      </w:r>
    </w:p>
    <w:p w:rsidR="00B96C19" w:rsidRPr="00F83FA4" w:rsidRDefault="00B96C19" w:rsidP="00B96C19">
      <w:pPr>
        <w:jc w:val="center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hAnsi="Times New Roman"/>
          <w:b/>
          <w:sz w:val="20"/>
          <w:szCs w:val="20"/>
        </w:rPr>
        <w:t xml:space="preserve">О </w:t>
      </w:r>
      <w:r w:rsidRPr="00F83FA4">
        <w:rPr>
          <w:rFonts w:ascii="Times New Roman" w:hAnsi="Times New Roman"/>
          <w:b/>
          <w:sz w:val="24"/>
          <w:szCs w:val="24"/>
        </w:rPr>
        <w:t xml:space="preserve"> республиканском (заочном) конкурсе на лучшую разработку занятия по алтайскому языку для педагогов образовательных организаций, реализующих образовательную программу дошкольного образования </w:t>
      </w:r>
    </w:p>
    <w:p w:rsidR="00B96C19" w:rsidRPr="00F83FA4" w:rsidRDefault="00B96C19" w:rsidP="00B96C1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96C19" w:rsidRPr="00F83FA4" w:rsidRDefault="00B96C19" w:rsidP="00B96C19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96C19" w:rsidRPr="00F83FA4" w:rsidRDefault="00B96C19" w:rsidP="00B96C19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F83FA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1. Общие положения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F83FA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и поощрений конкурса.  Организатором конкурса является БУ ДПО РА «Институт повышения квалификации и профессиональной переподготовки работников образования Республики Алтай». </w:t>
      </w:r>
    </w:p>
    <w:p w:rsidR="00B96C19" w:rsidRPr="00F83FA4" w:rsidRDefault="00B96C19" w:rsidP="00B96C19">
      <w:pPr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hAnsi="Times New Roman"/>
          <w:sz w:val="24"/>
          <w:szCs w:val="24"/>
        </w:rPr>
        <w:t>Республиканский  (заочный) конкурс на лучшую разработку занятия по алтайскому языку для педагогов образовательных организаций, реализующих образовательную программу дошкольного образования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(далее </w:t>
      </w: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Конкурс) проводится в целях: 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привлечения воспитателей, педагогов разных категорий к разработке занятий, включающих в содержание этнокультурные, региональные материалы;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83FA4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распространения инновационного педагогического опыта; 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– создания условий для повышения творческой активности воспитателей и педагогов.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>2. Участники конкурса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В конкурсе могут принять участие воспитатели, учителя алтайского языка дошкольных  образовательных организаций Республики Алтай. Ограничений по возрасту и стажу работы нет.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 xml:space="preserve">3. Условия конкурса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Работа, представленная на конкурс, может быть выполнена как индивидуально, так и в соавторстве (не более двух). Участники конкурса направляют заявку, подписанную руководителем, заверенную печатью организации на участие в конкурсе согласно установленной оргкомитетом форме (приложение 1) в ИПКиППРО РА с приложенной квитанцией об оплате и материалами конкурса.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Материалы предоставляются в бумажном и электронном вариантах (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CD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диск). 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i/>
          <w:sz w:val="24"/>
          <w:szCs w:val="24"/>
          <w:lang w:eastAsia="ar-SA"/>
        </w:rPr>
        <w:t>В печатном виде</w:t>
      </w:r>
      <w:r w:rsidRPr="00F83FA4">
        <w:rPr>
          <w:rFonts w:ascii="Times New Roman" w:hAnsi="Times New Roman"/>
          <w:sz w:val="24"/>
          <w:szCs w:val="24"/>
          <w:lang w:eastAsia="ar-SA"/>
        </w:rPr>
        <w:t>:</w:t>
      </w:r>
    </w:p>
    <w:p w:rsidR="00B96C19" w:rsidRPr="00F83FA4" w:rsidRDefault="00B96C19" w:rsidP="00B96C19">
      <w:p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>1. Заявка</w:t>
      </w:r>
    </w:p>
    <w:p w:rsidR="00B96C19" w:rsidRPr="00F83FA4" w:rsidRDefault="00B96C19" w:rsidP="00B96C19">
      <w:p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>2. Конкурсный материал.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>Оригинал Заявки и материалов представляется в бумажном виде со сквозной нумерацией страниц, прошитый.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83FA4">
        <w:rPr>
          <w:rFonts w:ascii="Times New Roman" w:hAnsi="Times New Roman"/>
          <w:i/>
          <w:sz w:val="24"/>
          <w:szCs w:val="24"/>
          <w:lang w:eastAsia="ar-SA"/>
        </w:rPr>
        <w:t>В электронном виде</w:t>
      </w:r>
      <w:r w:rsidRPr="00F83FA4">
        <w:rPr>
          <w:rFonts w:ascii="Times New Roman" w:hAnsi="Times New Roman"/>
          <w:sz w:val="24"/>
          <w:szCs w:val="24"/>
          <w:lang w:eastAsia="ar-SA"/>
        </w:rPr>
        <w:t>:</w:t>
      </w:r>
    </w:p>
    <w:p w:rsidR="00B96C19" w:rsidRPr="00F83FA4" w:rsidRDefault="00B96C19" w:rsidP="00B96C1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 xml:space="preserve">1. Конкурсный материал.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Информация в представленных материалах конкурса не должна нарушать права интеллектуальной собственности третьих лиц. Работы авторам не возвращаются.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Участникам будут выданы сертификаты, победителю – диплом 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I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степени, призерам </w:t>
      </w: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II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, 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III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степени.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Работы, не соответствующие заявленным требованиям, не рассматриваются.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Материалы участников конкурса, представляющие профессиональную ценность, будут опубликованы в журнале «Вестник </w:t>
      </w:r>
      <w:proofErr w:type="spellStart"/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ИПКиППРО</w:t>
      </w:r>
      <w:proofErr w:type="spellEnd"/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РА».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Стоимость одной страницы при публикации – 200 рублей.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>Требования к конкурсным материалам: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Титульный лист конкурсной работы должен содержать</w:t>
      </w:r>
      <w:r w:rsidRPr="00F83FA4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 xml:space="preserve"> следующую информацию: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название работы; 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наименование вида разработки; 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фамилия, имя, отчество автора;</w:t>
      </w:r>
    </w:p>
    <w:p w:rsidR="00B96C19" w:rsidRPr="00F83FA4" w:rsidRDefault="00B96C19" w:rsidP="00B96C19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занимаемая должность, место работы, адрес, телефон.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lastRenderedPageBreak/>
        <w:t>Объем текста не должен превышать 10 страниц формата А</w:t>
      </w:r>
      <w:proofErr w:type="gramStart"/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4</w:t>
      </w:r>
      <w:proofErr w:type="gramEnd"/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. </w:t>
      </w:r>
      <w:r w:rsidRPr="00F83FA4">
        <w:rPr>
          <w:rFonts w:ascii="Times New Roman" w:hAnsi="Times New Roman"/>
          <w:sz w:val="24"/>
          <w:szCs w:val="24"/>
          <w:lang w:eastAsia="ar-SA"/>
        </w:rPr>
        <w:t xml:space="preserve">Все страницы заявки должны быть отпечатаны (шрифт – </w:t>
      </w:r>
      <w:proofErr w:type="spellStart"/>
      <w:r w:rsidRPr="00F83FA4">
        <w:rPr>
          <w:rFonts w:ascii="Times New Roman" w:hAnsi="Times New Roman"/>
          <w:sz w:val="24"/>
          <w:szCs w:val="24"/>
          <w:lang w:eastAsia="ar-SA"/>
        </w:rPr>
        <w:t>TimesNewRoman</w:t>
      </w:r>
      <w:proofErr w:type="spellEnd"/>
      <w:r w:rsidRPr="00F83FA4">
        <w:rPr>
          <w:rFonts w:ascii="Times New Roman" w:hAnsi="Times New Roman"/>
          <w:sz w:val="24"/>
          <w:szCs w:val="24"/>
          <w:lang w:eastAsia="ar-SA"/>
        </w:rPr>
        <w:t>, начертание – обычный, размер – 14 </w:t>
      </w:r>
      <w:proofErr w:type="spellStart"/>
      <w:proofErr w:type="gramStart"/>
      <w:r w:rsidRPr="00F83FA4">
        <w:rPr>
          <w:rFonts w:ascii="Times New Roman" w:hAnsi="Times New Roman"/>
          <w:sz w:val="24"/>
          <w:szCs w:val="24"/>
          <w:lang w:eastAsia="ar-SA"/>
        </w:rPr>
        <w:t>пт</w:t>
      </w:r>
      <w:proofErr w:type="spellEnd"/>
      <w:proofErr w:type="gramEnd"/>
      <w:r w:rsidRPr="00F83FA4">
        <w:rPr>
          <w:rFonts w:ascii="Times New Roman" w:hAnsi="Times New Roman"/>
          <w:sz w:val="24"/>
          <w:szCs w:val="24"/>
          <w:lang w:eastAsia="ar-SA"/>
        </w:rPr>
        <w:t xml:space="preserve">, междустрочный интервал – 1,5, поля: сверху – 2 см, снизу – 2 см, слева – 3 см, справа – 1,5 см, нумерация страниц – сверху по центру). Исправления в заявке не допускаются.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left="163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1. Критерии оценивания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05"/>
        <w:gridCol w:w="1808"/>
      </w:tblGrid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  <w:t>Критерии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Баллы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 xml:space="preserve">Соответствие содержания занятия целям и задачам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Постановка цели и решение на занятии познавательных, воспитательных, развивающих задач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Обоснованность всех этапов занятия. Соответствие этапов занятия структуре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Умение обеспечить мотивацию деятельности воспитанников на всех этапах занятия, прогнозировать ход и результат занятия           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Использование интегрированного подхода на занятии                                    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у воспитанников УУД (познавательных, коммуникативных, регулятивных, личностных) на занятии                        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Степень использования этнокультурного, регионального материала                                                                                                 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Уровень проведения рефлексии занятия. Достижение результатов              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96C19" w:rsidRPr="00F83FA4" w:rsidTr="00EB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Итого: </w:t>
            </w:r>
          </w:p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35</w:t>
            </w:r>
          </w:p>
        </w:tc>
      </w:tr>
    </w:tbl>
    <w:p w:rsidR="00B96C19" w:rsidRPr="00F83FA4" w:rsidRDefault="00B96C19" w:rsidP="00B96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 xml:space="preserve">Сроки проведения конкурса: </w:t>
      </w:r>
    </w:p>
    <w:p w:rsidR="00B96C19" w:rsidRPr="00F83FA4" w:rsidRDefault="00B96C19" w:rsidP="00B96C1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hAnsi="Times New Roman"/>
          <w:sz w:val="24"/>
          <w:szCs w:val="24"/>
        </w:rPr>
        <w:t xml:space="preserve">Подача заявок: </w:t>
      </w:r>
      <w:r w:rsidRPr="00F83FA4">
        <w:rPr>
          <w:rFonts w:ascii="Times New Roman" w:hAnsi="Times New Roman"/>
          <w:b/>
          <w:sz w:val="24"/>
          <w:szCs w:val="24"/>
        </w:rPr>
        <w:t>с 1</w:t>
      </w:r>
      <w:r w:rsidR="00A53A90">
        <w:rPr>
          <w:rFonts w:ascii="Times New Roman" w:hAnsi="Times New Roman"/>
          <w:b/>
          <w:sz w:val="24"/>
          <w:szCs w:val="24"/>
        </w:rPr>
        <w:t>1</w:t>
      </w:r>
      <w:r w:rsidRPr="00F83FA4">
        <w:rPr>
          <w:rFonts w:ascii="Times New Roman" w:hAnsi="Times New Roman"/>
          <w:b/>
          <w:sz w:val="24"/>
          <w:szCs w:val="24"/>
        </w:rPr>
        <w:t xml:space="preserve"> октября по 2</w:t>
      </w:r>
      <w:r w:rsidR="00A53A90">
        <w:rPr>
          <w:rFonts w:ascii="Times New Roman" w:hAnsi="Times New Roman"/>
          <w:b/>
          <w:sz w:val="24"/>
          <w:szCs w:val="24"/>
        </w:rPr>
        <w:t>5</w:t>
      </w:r>
      <w:r w:rsidRPr="00F83FA4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A53A90">
        <w:rPr>
          <w:rFonts w:ascii="Times New Roman" w:hAnsi="Times New Roman"/>
          <w:b/>
          <w:sz w:val="24"/>
          <w:szCs w:val="24"/>
        </w:rPr>
        <w:t>7</w:t>
      </w:r>
      <w:r w:rsidRPr="00F83F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96C19" w:rsidRPr="00F83FA4" w:rsidRDefault="00B96C19" w:rsidP="00B96C1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83FA4">
        <w:rPr>
          <w:rFonts w:ascii="Times New Roman" w:hAnsi="Times New Roman"/>
          <w:sz w:val="24"/>
          <w:szCs w:val="24"/>
        </w:rPr>
        <w:t xml:space="preserve">4.2.2. Прием конкурсных материалов: </w:t>
      </w:r>
      <w:r w:rsidRPr="00F83FA4">
        <w:rPr>
          <w:rFonts w:ascii="Times New Roman" w:hAnsi="Times New Roman"/>
          <w:b/>
          <w:sz w:val="24"/>
          <w:szCs w:val="24"/>
        </w:rPr>
        <w:t>с 2</w:t>
      </w:r>
      <w:r w:rsidR="00A53A90">
        <w:rPr>
          <w:rFonts w:ascii="Times New Roman" w:hAnsi="Times New Roman"/>
          <w:b/>
          <w:sz w:val="24"/>
          <w:szCs w:val="24"/>
        </w:rPr>
        <w:t>6</w:t>
      </w:r>
      <w:r w:rsidRPr="00F83FA4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A53A90">
        <w:rPr>
          <w:rFonts w:ascii="Times New Roman" w:hAnsi="Times New Roman"/>
          <w:b/>
          <w:sz w:val="24"/>
          <w:szCs w:val="24"/>
        </w:rPr>
        <w:t>7</w:t>
      </w:r>
      <w:r w:rsidRPr="00F83FA4">
        <w:rPr>
          <w:rFonts w:ascii="Times New Roman" w:hAnsi="Times New Roman"/>
          <w:b/>
          <w:sz w:val="24"/>
          <w:szCs w:val="24"/>
        </w:rPr>
        <w:t xml:space="preserve"> года по </w:t>
      </w:r>
      <w:r w:rsidR="00A53A90">
        <w:rPr>
          <w:rFonts w:ascii="Times New Roman" w:hAnsi="Times New Roman"/>
          <w:b/>
          <w:sz w:val="24"/>
          <w:szCs w:val="24"/>
        </w:rPr>
        <w:t>9</w:t>
      </w:r>
      <w:r w:rsidRPr="00F83FA4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A53A90">
        <w:rPr>
          <w:rFonts w:ascii="Times New Roman" w:hAnsi="Times New Roman"/>
          <w:b/>
          <w:sz w:val="24"/>
          <w:szCs w:val="24"/>
        </w:rPr>
        <w:t>7</w:t>
      </w:r>
      <w:r w:rsidRPr="00F83FA4">
        <w:rPr>
          <w:rFonts w:ascii="Times New Roman" w:hAnsi="Times New Roman"/>
          <w:sz w:val="24"/>
          <w:szCs w:val="24"/>
        </w:rPr>
        <w:t xml:space="preserve"> года</w:t>
      </w:r>
    </w:p>
    <w:p w:rsidR="00B96C19" w:rsidRPr="00F83FA4" w:rsidRDefault="00B96C19" w:rsidP="00B96C1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hAnsi="Times New Roman"/>
          <w:sz w:val="24"/>
          <w:szCs w:val="24"/>
        </w:rPr>
        <w:t xml:space="preserve">4.2.3. Экспертиза конкурсных материалов: </w:t>
      </w:r>
      <w:r w:rsidRPr="00F83FA4">
        <w:rPr>
          <w:rFonts w:ascii="Times New Roman" w:hAnsi="Times New Roman"/>
          <w:b/>
          <w:sz w:val="24"/>
          <w:szCs w:val="24"/>
        </w:rPr>
        <w:t>с 1</w:t>
      </w:r>
      <w:r w:rsidR="00A53A90">
        <w:rPr>
          <w:rFonts w:ascii="Times New Roman" w:hAnsi="Times New Roman"/>
          <w:b/>
          <w:sz w:val="24"/>
          <w:szCs w:val="24"/>
        </w:rPr>
        <w:t>0</w:t>
      </w:r>
      <w:r w:rsidRPr="00F83FA4">
        <w:rPr>
          <w:rFonts w:ascii="Times New Roman" w:hAnsi="Times New Roman"/>
          <w:b/>
          <w:sz w:val="24"/>
          <w:szCs w:val="24"/>
        </w:rPr>
        <w:t xml:space="preserve"> ноября по 2</w:t>
      </w:r>
      <w:r w:rsidR="00A53A90">
        <w:rPr>
          <w:rFonts w:ascii="Times New Roman" w:hAnsi="Times New Roman"/>
          <w:b/>
          <w:sz w:val="24"/>
          <w:szCs w:val="24"/>
        </w:rPr>
        <w:t>4</w:t>
      </w:r>
      <w:r w:rsidRPr="00F83FA4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A53A90">
        <w:rPr>
          <w:rFonts w:ascii="Times New Roman" w:hAnsi="Times New Roman"/>
          <w:b/>
          <w:sz w:val="24"/>
          <w:szCs w:val="24"/>
        </w:rPr>
        <w:t>7</w:t>
      </w:r>
      <w:r w:rsidRPr="00F83F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96C19" w:rsidRPr="00F83FA4" w:rsidRDefault="00B96C19" w:rsidP="00B96C1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83FA4">
        <w:rPr>
          <w:rFonts w:ascii="Times New Roman" w:hAnsi="Times New Roman"/>
          <w:sz w:val="24"/>
          <w:szCs w:val="24"/>
        </w:rPr>
        <w:t xml:space="preserve">4.2.4. Подведение и объявление итогов конкурса: </w:t>
      </w:r>
      <w:r w:rsidRPr="00F83FA4">
        <w:rPr>
          <w:rFonts w:ascii="Times New Roman" w:hAnsi="Times New Roman"/>
          <w:b/>
          <w:sz w:val="24"/>
          <w:szCs w:val="24"/>
        </w:rPr>
        <w:t>28 ноября 201</w:t>
      </w:r>
      <w:r w:rsidR="00A53A90">
        <w:rPr>
          <w:rFonts w:ascii="Times New Roman" w:hAnsi="Times New Roman"/>
          <w:b/>
          <w:sz w:val="24"/>
          <w:szCs w:val="24"/>
        </w:rPr>
        <w:t>7</w:t>
      </w:r>
      <w:r w:rsidRPr="00F83F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Организационный взнос участника конкурса </w:t>
      </w: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 300 рублей.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Орг. взнос </w:t>
      </w:r>
      <w:r w:rsidR="00E45B81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оплачивается наличными в кассу ИПК и ППРО РА.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>Экспертиза конкурсных материалов проводится конкурсной комиссией. Комиссия оформляет протоколы: об итогах приема заявок и определении участников конкурса; о результатах экспертизы материалов.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 xml:space="preserve">Представленные материалы оцениваются на основе критериев </w:t>
      </w:r>
    </w:p>
    <w:p w:rsidR="00B96C19" w:rsidRPr="00F83FA4" w:rsidRDefault="00B96C19" w:rsidP="00B96C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 xml:space="preserve">Лучшими признаются материалы, набравшие наибольшее количество баллов в соответствии с критериями.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Материалы направляются </w:t>
      </w: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поадресу: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649000, г. Горно-Алтайск, </w:t>
      </w:r>
    </w:p>
    <w:p w:rsidR="00B96C19" w:rsidRPr="00F83FA4" w:rsidRDefault="00BD11B6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Чорос-Гуркина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, 20</w:t>
      </w:r>
      <w:r w:rsidR="00B96C19"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, БУ ДПО РА «ИПК и ППРО РА»,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Кафедра методики преподавания алтайского языка и литературы</w:t>
      </w:r>
    </w:p>
    <w:p w:rsidR="00BD11B6" w:rsidRDefault="00BD11B6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Иркитова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Олеся Сергеевна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Контактный телефон: 8 (388 22) 2-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4</w:t>
      </w:r>
      <w:r w:rsidR="00A53A90">
        <w:rPr>
          <w:rFonts w:ascii="Times New Roman" w:eastAsia="DejaVu Sans" w:hAnsi="Times New Roman"/>
          <w:kern w:val="2"/>
          <w:sz w:val="24"/>
          <w:szCs w:val="24"/>
          <w:lang w:eastAsia="ru-RU"/>
        </w:rPr>
        <w:t>1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2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3 </w:t>
      </w:r>
    </w:p>
    <w:p w:rsidR="0060179F" w:rsidRDefault="0060179F" w:rsidP="00B96C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F83FA4"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  <w:lastRenderedPageBreak/>
        <w:t>Приложение 1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>ЗАЯВКА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 xml:space="preserve">участника республиканского заочного конкурса </w:t>
      </w:r>
    </w:p>
    <w:p w:rsidR="00B96C19" w:rsidRPr="00F83FA4" w:rsidRDefault="00B96C19" w:rsidP="00B96C1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1"/>
      </w:tblGrid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Ф.И.О. участника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val="en-US" w:eastAsia="ru-RU"/>
              </w:rPr>
            </w:pPr>
            <w:proofErr w:type="gramStart"/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Е</w:t>
            </w:r>
            <w:proofErr w:type="gramEnd"/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-</w:t>
            </w: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Название занятия, представленного на конкурс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B96C19" w:rsidRPr="00F83FA4" w:rsidTr="00EB0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Краткая аннотация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9" w:rsidRPr="00F83FA4" w:rsidRDefault="00B96C19" w:rsidP="00EB0000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</w:tbl>
    <w:p w:rsidR="00B96C19" w:rsidRPr="00F83FA4" w:rsidRDefault="00B96C19" w:rsidP="00B96C19">
      <w:pPr>
        <w:tabs>
          <w:tab w:val="left" w:pos="2160"/>
        </w:tabs>
        <w:suppressAutoHyphens/>
        <w:spacing w:after="0" w:line="240" w:lineRule="auto"/>
        <w:rPr>
          <w:rFonts w:ascii="Nimbus Roman No9 L" w:eastAsia="DejaVu Sans" w:hAnsi="Nimbus Roman No9 L"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 М.П.                                             Подпись руководителя ДОО_________________</w:t>
      </w:r>
    </w:p>
    <w:p w:rsidR="00B96C19" w:rsidRPr="00F83FA4" w:rsidRDefault="00B96C19" w:rsidP="00B96C1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Дата_________________</w:t>
      </w:r>
    </w:p>
    <w:p w:rsidR="00B96C19" w:rsidRPr="00F83FA4" w:rsidRDefault="00B96C19" w:rsidP="00B9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C19" w:rsidRPr="00F83FA4" w:rsidRDefault="00B96C19" w:rsidP="00B9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C19" w:rsidRPr="00F83FA4" w:rsidRDefault="00B96C19" w:rsidP="00B9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C19" w:rsidRPr="00F83FA4" w:rsidRDefault="00B96C19" w:rsidP="00B96C1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B96C19" w:rsidRPr="00F83FA4" w:rsidRDefault="00B96C19" w:rsidP="00B9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C19" w:rsidRPr="00F83FA4" w:rsidRDefault="00B96C19" w:rsidP="00B9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C19" w:rsidRPr="00F83FA4" w:rsidRDefault="00B96C19" w:rsidP="00B96C1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F36" w:rsidRDefault="00601F36"/>
    <w:sectPr w:rsidR="00601F36" w:rsidSect="00BB00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Nimbus Roman No9 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91269"/>
    <w:multiLevelType w:val="hybridMultilevel"/>
    <w:tmpl w:val="FAA08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46EF7"/>
    <w:multiLevelType w:val="hybridMultilevel"/>
    <w:tmpl w:val="A3323722"/>
    <w:lvl w:ilvl="0" w:tplc="9BF4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797F"/>
    <w:rsid w:val="001C3372"/>
    <w:rsid w:val="0020333A"/>
    <w:rsid w:val="003D065D"/>
    <w:rsid w:val="0060179F"/>
    <w:rsid w:val="00601F36"/>
    <w:rsid w:val="0082349F"/>
    <w:rsid w:val="008D163A"/>
    <w:rsid w:val="00A53A90"/>
    <w:rsid w:val="00B64C54"/>
    <w:rsid w:val="00B96C19"/>
    <w:rsid w:val="00BD11B6"/>
    <w:rsid w:val="00CC2BB3"/>
    <w:rsid w:val="00D2797F"/>
    <w:rsid w:val="00E4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</dc:creator>
  <cp:lastModifiedBy>User</cp:lastModifiedBy>
  <cp:revision>2</cp:revision>
  <dcterms:created xsi:type="dcterms:W3CDTF">2017-08-15T07:23:00Z</dcterms:created>
  <dcterms:modified xsi:type="dcterms:W3CDTF">2017-08-15T07:23:00Z</dcterms:modified>
</cp:coreProperties>
</file>